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13D259" w14:textId="60BB65A1" w:rsidR="00FE2D0B" w:rsidRDefault="00FE2D0B" w:rsidP="005E2CF9">
      <w:pPr>
        <w:ind w:left="720" w:hanging="360"/>
      </w:pPr>
      <w:r>
        <w:t>Ich hatte zwei Hinweise von beiden: 1. Genügend Literatur benutzen und 2. Die verschiedenen Faktoren des Fachkräftemangels zu durchleuchten.</w:t>
      </w:r>
      <w:r w:rsidR="00AA47F5">
        <w:t xml:space="preserve"> Analysen soweit treiben und angleichen. Empfehlungen und Verbesserungsvorschlägen.</w:t>
      </w:r>
    </w:p>
    <w:p w14:paraId="2F5A2E4C" w14:textId="3F9ECF5A" w:rsidR="00000000" w:rsidRDefault="005E2CF9" w:rsidP="005E2CF9">
      <w:pPr>
        <w:pStyle w:val="Listenabsatz"/>
        <w:numPr>
          <w:ilvl w:val="0"/>
          <w:numId w:val="1"/>
        </w:numPr>
      </w:pPr>
      <w:r>
        <w:t xml:space="preserve">Gendern: </w:t>
      </w:r>
      <w:proofErr w:type="spellStart"/>
      <w:r>
        <w:t>Man</w:t>
      </w:r>
      <w:proofErr w:type="spellEnd"/>
      <w:r>
        <w:t xml:space="preserve"> und Frau abwechselnd ok?</w:t>
      </w:r>
    </w:p>
    <w:p w14:paraId="01D4691B" w14:textId="13E5F034" w:rsidR="005E2CF9" w:rsidRDefault="005E2CF9" w:rsidP="005E2CF9">
      <w:pPr>
        <w:pStyle w:val="Listenabsatz"/>
        <w:numPr>
          <w:ilvl w:val="0"/>
          <w:numId w:val="1"/>
        </w:numPr>
      </w:pPr>
      <w:proofErr w:type="spellStart"/>
      <w:r>
        <w:t>Theorethischer</w:t>
      </w:r>
      <w:proofErr w:type="spellEnd"/>
      <w:r>
        <w:t xml:space="preserve"> Teil sehr komplex und ausführlich. Wichtige Erkenntnisse und Thema nun klar.</w:t>
      </w:r>
    </w:p>
    <w:p w14:paraId="4DA84960" w14:textId="77777777" w:rsidR="00FE2D0B" w:rsidRDefault="005E2CF9" w:rsidP="005E2CF9">
      <w:pPr>
        <w:pStyle w:val="Listenabsatz"/>
        <w:numPr>
          <w:ilvl w:val="0"/>
          <w:numId w:val="1"/>
        </w:numPr>
      </w:pPr>
      <w:r>
        <w:t xml:space="preserve">Praktischer Teil: Es gibt bereits Ansätze. Diese wurden </w:t>
      </w:r>
      <w:proofErr w:type="spellStart"/>
      <w:r>
        <w:t>Analyisert</w:t>
      </w:r>
      <w:proofErr w:type="spellEnd"/>
      <w:r>
        <w:t xml:space="preserve"> und schwächen verstanden. </w:t>
      </w:r>
    </w:p>
    <w:p w14:paraId="6D228784" w14:textId="07AE881C" w:rsidR="005E2CF9" w:rsidRDefault="005E2CF9" w:rsidP="00FE2D0B">
      <w:pPr>
        <w:pStyle w:val="Listenabsatz"/>
      </w:pPr>
      <w:r>
        <w:t>Daraus dann neue Ansätze entwickelt. Diese aber auf Zielgruppen- und Beispielebene, keine umfassende neue Kampagne konzeptioniert.</w:t>
      </w:r>
    </w:p>
    <w:p w14:paraId="73271775" w14:textId="6C3C0E27" w:rsidR="005E2CF9" w:rsidRDefault="005E2CF9" w:rsidP="005E2CF9">
      <w:pPr>
        <w:pStyle w:val="Listenabsatz"/>
        <w:numPr>
          <w:ilvl w:val="0"/>
          <w:numId w:val="1"/>
        </w:numPr>
      </w:pPr>
      <w:r>
        <w:t>Frage Frauen und Handwerkerinnen-</w:t>
      </w:r>
      <w:proofErr w:type="spellStart"/>
      <w:r>
        <w:t>Schönheitswettbwerb</w:t>
      </w:r>
      <w:proofErr w:type="spellEnd"/>
      <w:r>
        <w:t>-Ansatz.</w:t>
      </w:r>
    </w:p>
    <w:p w14:paraId="78040868" w14:textId="589EFBD8" w:rsidR="001A1694" w:rsidRDefault="001A1694" w:rsidP="005E2CF9">
      <w:pPr>
        <w:pStyle w:val="Listenabsatz"/>
        <w:numPr>
          <w:ilvl w:val="0"/>
          <w:numId w:val="1"/>
        </w:numPr>
      </w:pPr>
      <w:r>
        <w:t>Formales: Wann an wen die Arbeit abgeben?</w:t>
      </w:r>
    </w:p>
    <w:p w14:paraId="661740EB" w14:textId="181D7B06" w:rsidR="001A1694" w:rsidRDefault="001A1694" w:rsidP="005E2CF9">
      <w:pPr>
        <w:pStyle w:val="Listenabsatz"/>
        <w:numPr>
          <w:ilvl w:val="0"/>
          <w:numId w:val="1"/>
        </w:numPr>
      </w:pPr>
      <w:r>
        <w:t>Verkaufspsychologie mit eingebunden</w:t>
      </w:r>
    </w:p>
    <w:p w14:paraId="719E17D7" w14:textId="77777777" w:rsidR="005E2CF9" w:rsidRDefault="005E2CF9" w:rsidP="005E2CF9"/>
    <w:p w14:paraId="1CB3830D" w14:textId="5CDAB689" w:rsidR="00AA47F5" w:rsidRDefault="00AA47F5" w:rsidP="005E2CF9">
      <w:r>
        <w:t>Nicht Männer und Frauen teilen.</w:t>
      </w:r>
    </w:p>
    <w:p w14:paraId="155F6E3C" w14:textId="00AE171F" w:rsidR="00AA47F5" w:rsidRDefault="00AA47F5" w:rsidP="005E2CF9">
      <w:proofErr w:type="spellStart"/>
      <w:r>
        <w:t>Wehrpflichtsdebatte</w:t>
      </w:r>
      <w:proofErr w:type="spellEnd"/>
      <w:r>
        <w:t>.</w:t>
      </w:r>
    </w:p>
    <w:p w14:paraId="3A03846C" w14:textId="28F9B7DF" w:rsidR="00AA47F5" w:rsidRDefault="00AA47F5" w:rsidP="005E2CF9">
      <w:r>
        <w:t>JD Vans.</w:t>
      </w:r>
    </w:p>
    <w:p w14:paraId="6200EDB0" w14:textId="7B8FFFEF" w:rsidR="00E61A49" w:rsidRDefault="00E61A49" w:rsidP="005E2CF9">
      <w:r>
        <w:t xml:space="preserve">Frauen im </w:t>
      </w:r>
      <w:proofErr w:type="spellStart"/>
      <w:r>
        <w:t>handwerk</w:t>
      </w:r>
      <w:proofErr w:type="spellEnd"/>
      <w:r>
        <w:t xml:space="preserve"> und womit die zu kämpfen haben?</w:t>
      </w:r>
    </w:p>
    <w:p w14:paraId="4D19B9C6" w14:textId="63DEB8F4" w:rsidR="00E61A49" w:rsidRDefault="00E61A49" w:rsidP="005E2CF9">
      <w:r>
        <w:t>Das nochmal analysieren.</w:t>
      </w:r>
    </w:p>
    <w:p w14:paraId="75848C50" w14:textId="2EFAA3A7" w:rsidR="00E61A49" w:rsidRDefault="00E61A49" w:rsidP="005E2CF9">
      <w:r>
        <w:t>Vorurteile mit einbeziehen. Frauen werden vergrault.</w:t>
      </w:r>
    </w:p>
    <w:p w14:paraId="1FDF37F0" w14:textId="4CABCC8D" w:rsidR="00E61A49" w:rsidRDefault="00E61A49" w:rsidP="005E2CF9">
      <w:r>
        <w:t xml:space="preserve">Reportage junge Frau Probleme mit </w:t>
      </w:r>
      <w:proofErr w:type="spellStart"/>
      <w:r>
        <w:t>Annerkennung</w:t>
      </w:r>
      <w:proofErr w:type="spellEnd"/>
      <w:r>
        <w:t xml:space="preserve"> und Bezahlung.</w:t>
      </w:r>
    </w:p>
    <w:p w14:paraId="3EB28C47" w14:textId="53658459" w:rsidR="00E61A49" w:rsidRDefault="00E61A49" w:rsidP="00E61A49">
      <w:pPr>
        <w:pStyle w:val="Listenabsatz"/>
        <w:numPr>
          <w:ilvl w:val="0"/>
          <w:numId w:val="3"/>
        </w:numPr>
      </w:pPr>
      <w:r>
        <w:t>Bearbeiten und in Kampagne Kommunizieren.</w:t>
      </w:r>
    </w:p>
    <w:p w14:paraId="635F8992" w14:textId="77777777" w:rsidR="005E2CF9" w:rsidRDefault="005E2CF9" w:rsidP="005E2CF9"/>
    <w:p w14:paraId="638CE38A" w14:textId="08D330B5" w:rsidR="005E2CF9" w:rsidRDefault="005E2CF9" w:rsidP="005E2CF9">
      <w:r>
        <w:t xml:space="preserve">Was ist noch </w:t>
      </w:r>
      <w:proofErr w:type="spellStart"/>
      <w:r>
        <w:t>zutun</w:t>
      </w:r>
      <w:proofErr w:type="spellEnd"/>
      <w:r>
        <w:t>?</w:t>
      </w:r>
    </w:p>
    <w:p w14:paraId="0A483E4C" w14:textId="745DF47E" w:rsidR="005E2CF9" w:rsidRDefault="005E2CF9" w:rsidP="005E2CF9">
      <w:r>
        <w:t>Quellen einordnen</w:t>
      </w:r>
      <w:r w:rsidR="00D15BA4">
        <w:t xml:space="preserve"> oben</w:t>
      </w:r>
    </w:p>
    <w:p w14:paraId="146464E5" w14:textId="77830016" w:rsidR="005E2CF9" w:rsidRDefault="005E2CF9" w:rsidP="005E2CF9">
      <w:r>
        <w:t xml:space="preserve">Storyboard </w:t>
      </w:r>
      <w:r w:rsidR="00D15BA4">
        <w:t>Beispiele</w:t>
      </w:r>
    </w:p>
    <w:p w14:paraId="56375BB3" w14:textId="6FBC1E31" w:rsidR="005E2CF9" w:rsidRDefault="005E2CF9" w:rsidP="005E2CF9">
      <w:r>
        <w:t>Anhang</w:t>
      </w:r>
    </w:p>
    <w:p w14:paraId="7E3CB73E" w14:textId="15C2B8FC" w:rsidR="001A1694" w:rsidRDefault="001A1694" w:rsidP="005E2CF9">
      <w:r>
        <w:t>Fußnoten</w:t>
      </w:r>
    </w:p>
    <w:p w14:paraId="1AAD6082" w14:textId="188A254D" w:rsidR="001A1694" w:rsidRDefault="001A1694" w:rsidP="005E2CF9">
      <w:r>
        <w:t>Quellenverzeichnis</w:t>
      </w:r>
    </w:p>
    <w:p w14:paraId="6C7F7862" w14:textId="62714466" w:rsidR="001A1694" w:rsidRDefault="001A1694" w:rsidP="005E2CF9">
      <w:r>
        <w:t>Abbildungsverzeichnis</w:t>
      </w:r>
    </w:p>
    <w:p w14:paraId="5696A963" w14:textId="25651D56" w:rsidR="001A1694" w:rsidRDefault="001A1694" w:rsidP="005E2CF9">
      <w:r>
        <w:t>Literaturverzeichnis</w:t>
      </w:r>
    </w:p>
    <w:p w14:paraId="3D2D7DC0" w14:textId="4CEA9D90" w:rsidR="007755C7" w:rsidRDefault="007755C7" w:rsidP="005E2CF9">
      <w:r>
        <w:t>Fazit</w:t>
      </w:r>
    </w:p>
    <w:p w14:paraId="35A4D3FC" w14:textId="77777777" w:rsidR="00FE2D0B" w:rsidRDefault="00FE2D0B" w:rsidP="005E2CF9"/>
    <w:p w14:paraId="5D5CF4DF" w14:textId="77777777" w:rsidR="00D15BA4" w:rsidRDefault="00D15BA4" w:rsidP="005E2CF9"/>
    <w:p w14:paraId="56AEDCC6" w14:textId="29C76ADB" w:rsidR="00D15BA4" w:rsidRDefault="00D15BA4" w:rsidP="005E2CF9">
      <w:r>
        <w:t>Tag 1</w:t>
      </w:r>
    </w:p>
    <w:p w14:paraId="5AE18227" w14:textId="545ED28A" w:rsidR="00D15BA4" w:rsidRDefault="00D15BA4" w:rsidP="005E2CF9">
      <w:r>
        <w:t>1x inhaltlich. Fazit</w:t>
      </w:r>
    </w:p>
    <w:p w14:paraId="66C22518" w14:textId="77777777" w:rsidR="00D15BA4" w:rsidRDefault="00D15BA4" w:rsidP="005E2CF9"/>
    <w:p w14:paraId="291FFA49" w14:textId="2260D2E3" w:rsidR="00D15BA4" w:rsidRDefault="00D15BA4" w:rsidP="00D15BA4">
      <w:r>
        <w:lastRenderedPageBreak/>
        <w:t>Tag 2</w:t>
      </w:r>
    </w:p>
    <w:p w14:paraId="12B2AABB" w14:textId="0A105C05" w:rsidR="00D15BA4" w:rsidRDefault="00D15BA4" w:rsidP="00D15BA4">
      <w:r>
        <w:t>1x Rechtschreibung. Storyboard Beispiele</w:t>
      </w:r>
    </w:p>
    <w:p w14:paraId="5385F0BB" w14:textId="77777777" w:rsidR="00D15BA4" w:rsidRDefault="00D15BA4" w:rsidP="00D15BA4"/>
    <w:p w14:paraId="126DF9F9" w14:textId="64BBCD9D" w:rsidR="00D15BA4" w:rsidRDefault="00D15BA4" w:rsidP="00D15BA4">
      <w:r>
        <w:t>Tag 3</w:t>
      </w:r>
    </w:p>
    <w:p w14:paraId="0F3E4EDE" w14:textId="079B42E9" w:rsidR="00D15BA4" w:rsidRDefault="00D15BA4" w:rsidP="00D15BA4">
      <w:r>
        <w:t>1x inhaltlich. Fußnoten und Verzeichnisse</w:t>
      </w:r>
    </w:p>
    <w:p w14:paraId="190536B8" w14:textId="77777777" w:rsidR="00D15BA4" w:rsidRDefault="00D15BA4" w:rsidP="005E2CF9"/>
    <w:p w14:paraId="226C750B" w14:textId="72DE2089" w:rsidR="00D15BA4" w:rsidRDefault="00D15BA4" w:rsidP="005E2CF9">
      <w:r>
        <w:t xml:space="preserve">Tag 4. </w:t>
      </w:r>
    </w:p>
    <w:p w14:paraId="7E4ECEC1" w14:textId="316BDB84" w:rsidR="00D15BA4" w:rsidRDefault="00D15BA4" w:rsidP="005E2CF9">
      <w:r>
        <w:t>1x Rechtschreibung. Anhang</w:t>
      </w:r>
    </w:p>
    <w:p w14:paraId="1EFF47CE" w14:textId="77777777" w:rsidR="00D15BA4" w:rsidRDefault="00D15BA4" w:rsidP="005E2CF9"/>
    <w:p w14:paraId="37E2DE34" w14:textId="555428B4" w:rsidR="00D15BA4" w:rsidRDefault="00D15BA4" w:rsidP="005E2CF9">
      <w:r>
        <w:t>Tag 5.</w:t>
      </w:r>
    </w:p>
    <w:p w14:paraId="5B804C56" w14:textId="06EAA988" w:rsidR="00D15BA4" w:rsidRDefault="00D15BA4" w:rsidP="005E2CF9">
      <w:r>
        <w:t>Quellen Einordnen oben. Drüberlesen.</w:t>
      </w:r>
    </w:p>
    <w:p w14:paraId="229C0B5F" w14:textId="77777777" w:rsidR="00D15BA4" w:rsidRDefault="00D15BA4" w:rsidP="005E2CF9"/>
    <w:p w14:paraId="0BCB128C" w14:textId="05D1F8B5" w:rsidR="00D15BA4" w:rsidRDefault="00D15BA4" w:rsidP="005E2CF9">
      <w:r>
        <w:t>Tag 6.</w:t>
      </w:r>
    </w:p>
    <w:p w14:paraId="01E3F050" w14:textId="22BB5A0C" w:rsidR="00D15BA4" w:rsidRDefault="00D15BA4" w:rsidP="005E2CF9">
      <w:r>
        <w:t>1x Drüberlesen. Formalia checken.</w:t>
      </w:r>
    </w:p>
    <w:p w14:paraId="209B9CFF" w14:textId="77777777" w:rsidR="00D15BA4" w:rsidRDefault="00D15BA4" w:rsidP="005E2CF9"/>
    <w:p w14:paraId="61DDC17A" w14:textId="77777777" w:rsidR="00D15BA4" w:rsidRDefault="00D15BA4" w:rsidP="005E2CF9"/>
    <w:p w14:paraId="3998EBAC" w14:textId="65122F4A" w:rsidR="00FE2D0B" w:rsidRDefault="00FE2D0B" w:rsidP="005E2CF9">
      <w:r>
        <w:t xml:space="preserve">1x </w:t>
      </w:r>
      <w:proofErr w:type="spellStart"/>
      <w:r>
        <w:t>inhatlich</w:t>
      </w:r>
      <w:proofErr w:type="spellEnd"/>
      <w:r w:rsidR="00D15BA4">
        <w:t xml:space="preserve"> 1</w:t>
      </w:r>
    </w:p>
    <w:p w14:paraId="33E6646A" w14:textId="60E35382" w:rsidR="00FE2D0B" w:rsidRDefault="00FE2D0B" w:rsidP="005E2CF9">
      <w:r>
        <w:t>1x inhaltlich</w:t>
      </w:r>
    </w:p>
    <w:p w14:paraId="18BBEC7E" w14:textId="4FB5C8A4" w:rsidR="00FE2D0B" w:rsidRDefault="00FE2D0B" w:rsidP="005E2CF9">
      <w:r>
        <w:t xml:space="preserve">1x </w:t>
      </w:r>
      <w:proofErr w:type="spellStart"/>
      <w:r>
        <w:t>rechtschreibung</w:t>
      </w:r>
      <w:proofErr w:type="spellEnd"/>
    </w:p>
    <w:p w14:paraId="08F7B387" w14:textId="0E0F267B" w:rsidR="00FE2D0B" w:rsidRDefault="00FE2D0B" w:rsidP="005E2CF9">
      <w:r>
        <w:t xml:space="preserve">1x </w:t>
      </w:r>
      <w:proofErr w:type="spellStart"/>
      <w:r>
        <w:t>rechtschreibung</w:t>
      </w:r>
      <w:proofErr w:type="spellEnd"/>
    </w:p>
    <w:p w14:paraId="2CE5C945" w14:textId="77777777" w:rsidR="007755C7" w:rsidRDefault="007755C7" w:rsidP="005E2CF9"/>
    <w:sectPr w:rsidR="007755C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C76181"/>
    <w:multiLevelType w:val="hybridMultilevel"/>
    <w:tmpl w:val="3420107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A074E8"/>
    <w:multiLevelType w:val="hybridMultilevel"/>
    <w:tmpl w:val="8EEEDA96"/>
    <w:lvl w:ilvl="0" w:tplc="ED50CEE4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1C4532"/>
    <w:multiLevelType w:val="hybridMultilevel"/>
    <w:tmpl w:val="D168FD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5680700">
    <w:abstractNumId w:val="0"/>
  </w:num>
  <w:num w:numId="2" w16cid:durableId="390884161">
    <w:abstractNumId w:val="2"/>
  </w:num>
  <w:num w:numId="3" w16cid:durableId="1508517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CF9"/>
    <w:rsid w:val="00160277"/>
    <w:rsid w:val="001A1694"/>
    <w:rsid w:val="003126B5"/>
    <w:rsid w:val="005E2CF9"/>
    <w:rsid w:val="00646798"/>
    <w:rsid w:val="007755C7"/>
    <w:rsid w:val="00944FD5"/>
    <w:rsid w:val="00AA47F5"/>
    <w:rsid w:val="00D15BA4"/>
    <w:rsid w:val="00D52587"/>
    <w:rsid w:val="00E61A0A"/>
    <w:rsid w:val="00E61A49"/>
    <w:rsid w:val="00FE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ABC13"/>
  <w15:chartTrackingRefBased/>
  <w15:docId w15:val="{17DAFB46-B6A4-4A5F-BE53-70B9C34FD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E2C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Weigel</dc:creator>
  <cp:keywords/>
  <dc:description/>
  <cp:lastModifiedBy>Jonas Weigel</cp:lastModifiedBy>
  <cp:revision>1</cp:revision>
  <dcterms:created xsi:type="dcterms:W3CDTF">2024-07-25T09:42:00Z</dcterms:created>
  <dcterms:modified xsi:type="dcterms:W3CDTF">2024-07-25T21:23:00Z</dcterms:modified>
</cp:coreProperties>
</file>